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0241B" w14:textId="4F87DF8F" w:rsidR="00C52F77" w:rsidRDefault="00A378EB" w:rsidP="0058647D">
      <w:pPr>
        <w:ind w:left="120"/>
        <w:contextualSpacing/>
        <w:rPr>
          <w:b/>
          <w:sz w:val="24"/>
          <w:szCs w:val="24"/>
        </w:rPr>
      </w:pPr>
      <w:r>
        <w:rPr>
          <w:b/>
          <w:sz w:val="56"/>
          <w:szCs w:val="56"/>
        </w:rPr>
        <w:t>Significant Financial Interest Disclosure</w:t>
      </w:r>
      <w:r w:rsidR="00C52F77">
        <w:rPr>
          <w:b/>
          <w:sz w:val="56"/>
          <w:szCs w:val="56"/>
        </w:rPr>
        <w:t xml:space="preserve"> </w:t>
      </w:r>
      <w:r w:rsidR="0058647D">
        <w:rPr>
          <w:b/>
          <w:sz w:val="56"/>
          <w:szCs w:val="56"/>
        </w:rPr>
        <w:t xml:space="preserve">      </w:t>
      </w:r>
      <w:r>
        <w:rPr>
          <w:b/>
          <w:sz w:val="56"/>
          <w:szCs w:val="56"/>
        </w:rPr>
        <w:t>FORM-2</w:t>
      </w:r>
      <w:r w:rsidR="00C52F77">
        <w:rPr>
          <w:b/>
          <w:sz w:val="56"/>
          <w:szCs w:val="56"/>
        </w:rPr>
        <w:tab/>
      </w:r>
      <w:r w:rsidR="00C52F77">
        <w:rPr>
          <w:b/>
          <w:sz w:val="56"/>
          <w:szCs w:val="56"/>
        </w:rPr>
        <w:tab/>
      </w:r>
      <w:r w:rsidR="00C52F77">
        <w:rPr>
          <w:b/>
          <w:sz w:val="56"/>
          <w:szCs w:val="56"/>
        </w:rPr>
        <w:tab/>
      </w:r>
      <w:r w:rsidR="00C52F77">
        <w:rPr>
          <w:b/>
          <w:sz w:val="56"/>
          <w:szCs w:val="56"/>
        </w:rPr>
        <w:tab/>
      </w:r>
    </w:p>
    <w:p w14:paraId="5ED5DD19" w14:textId="77777777" w:rsidR="00C52F77" w:rsidRPr="00C52F77" w:rsidRDefault="00C52F77">
      <w:pPr>
        <w:contextualSpacing/>
        <w:rPr>
          <w:b/>
        </w:rPr>
      </w:pPr>
      <w:r w:rsidRPr="00C52F77">
        <w:rPr>
          <w:b/>
        </w:rPr>
        <w:tab/>
      </w:r>
      <w:r w:rsidRPr="00C52F77">
        <w:rPr>
          <w:b/>
        </w:rPr>
        <w:tab/>
      </w:r>
    </w:p>
    <w:p w14:paraId="4D8FF840" w14:textId="77777777" w:rsidR="00A378EB" w:rsidRPr="00A378EB" w:rsidRDefault="00A378EB">
      <w:pPr>
        <w:rPr>
          <w:b/>
          <w:sz w:val="24"/>
          <w:szCs w:val="24"/>
        </w:rPr>
      </w:pPr>
      <w:r w:rsidRPr="00125C19">
        <w:rPr>
          <w:b/>
          <w:sz w:val="24"/>
          <w:szCs w:val="24"/>
        </w:rPr>
        <w:t xml:space="preserve">This form must be completed </w:t>
      </w:r>
      <w:r w:rsidR="00AD50B6" w:rsidRPr="00125C19">
        <w:rPr>
          <w:b/>
          <w:sz w:val="24"/>
          <w:szCs w:val="24"/>
        </w:rPr>
        <w:t xml:space="preserve">by Full-time Benedictine University faculty members submitting a proposal </w:t>
      </w:r>
      <w:r w:rsidRPr="00125C19">
        <w:rPr>
          <w:b/>
          <w:sz w:val="24"/>
          <w:szCs w:val="24"/>
        </w:rPr>
        <w:t>to</w:t>
      </w:r>
      <w:r w:rsidR="00F67175" w:rsidRPr="00125C19">
        <w:rPr>
          <w:b/>
          <w:sz w:val="24"/>
          <w:szCs w:val="24"/>
        </w:rPr>
        <w:t xml:space="preserve">: </w:t>
      </w:r>
      <w:r w:rsidRPr="00125C19">
        <w:rPr>
          <w:b/>
          <w:sz w:val="24"/>
          <w:szCs w:val="24"/>
        </w:rPr>
        <w:t>HHS agencies (including the NIH, CDC, and AHRQ), NSF, AHA and ACE; and all industry sponsored trials.</w:t>
      </w:r>
      <w:r w:rsidRPr="00A378EB">
        <w:rPr>
          <w:b/>
          <w:sz w:val="24"/>
          <w:szCs w:val="24"/>
        </w:rPr>
        <w:t xml:space="preserve">  </w:t>
      </w:r>
    </w:p>
    <w:p w14:paraId="273385DE" w14:textId="21959835" w:rsidR="009377C6" w:rsidRPr="009E5E60" w:rsidRDefault="00FB38EF">
      <w:pPr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9E5E60" w:rsidRPr="009E5E60">
        <w:rPr>
          <w:b/>
          <w:sz w:val="24"/>
          <w:szCs w:val="24"/>
        </w:rPr>
        <w:t xml:space="preserve">ubmit form to:  </w:t>
      </w:r>
      <w:r w:rsidR="006771CC">
        <w:rPr>
          <w:b/>
          <w:sz w:val="24"/>
          <w:szCs w:val="24"/>
        </w:rPr>
        <w:t>Cate Croteau, Director of Institutional Grants and Supportive Programs</w:t>
      </w:r>
      <w:r w:rsidR="009E5E60" w:rsidRPr="009E5E60">
        <w:rPr>
          <w:b/>
          <w:sz w:val="24"/>
          <w:szCs w:val="24"/>
        </w:rPr>
        <w:t xml:space="preserve"> @ </w:t>
      </w:r>
      <w:hyperlink r:id="rId7" w:history="1">
        <w:r w:rsidR="006771CC" w:rsidRPr="00B54E52">
          <w:rPr>
            <w:rStyle w:val="Hyperlink"/>
            <w:b/>
            <w:sz w:val="24"/>
            <w:szCs w:val="24"/>
          </w:rPr>
          <w:t>ccroteau@ben.edu</w:t>
        </w:r>
      </w:hyperlink>
      <w:r w:rsidR="00655A51">
        <w:rPr>
          <w:b/>
          <w:sz w:val="24"/>
          <w:szCs w:val="24"/>
        </w:rPr>
        <w:t xml:space="preserve">. </w:t>
      </w:r>
    </w:p>
    <w:tbl>
      <w:tblPr>
        <w:tblStyle w:val="TableGrid"/>
        <w:tblW w:w="10880" w:type="dxa"/>
        <w:tblLook w:val="04A0" w:firstRow="1" w:lastRow="0" w:firstColumn="1" w:lastColumn="0" w:noHBand="0" w:noVBand="1"/>
      </w:tblPr>
      <w:tblGrid>
        <w:gridCol w:w="10880"/>
      </w:tblGrid>
      <w:tr w:rsidR="001A6815" w:rsidRPr="00CA1A45" w14:paraId="5ED661A2" w14:textId="77777777" w:rsidTr="001A6815">
        <w:trPr>
          <w:trHeight w:val="350"/>
        </w:trPr>
        <w:tc>
          <w:tcPr>
            <w:tcW w:w="10880" w:type="dxa"/>
          </w:tcPr>
          <w:p w14:paraId="7EA36E96" w14:textId="77777777" w:rsidR="001A6815" w:rsidRPr="00CA1A45" w:rsidRDefault="009E5E60" w:rsidP="001A44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Investigator</w:t>
            </w:r>
            <w:r w:rsidR="001A6815" w:rsidRPr="00CA1A45">
              <w:rPr>
                <w:sz w:val="24"/>
                <w:szCs w:val="24"/>
              </w:rPr>
              <w:t>:</w:t>
            </w:r>
            <w:r w:rsidR="001A6815">
              <w:rPr>
                <w:sz w:val="24"/>
                <w:szCs w:val="24"/>
              </w:rPr>
              <w:t xml:space="preserve">  </w:t>
            </w:r>
            <w:r w:rsidR="001A6815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="001A6815">
              <w:rPr>
                <w:sz w:val="24"/>
                <w:szCs w:val="24"/>
              </w:rPr>
              <w:instrText xml:space="preserve"> FORMTEXT </w:instrText>
            </w:r>
            <w:r w:rsidR="001A6815">
              <w:rPr>
                <w:sz w:val="24"/>
                <w:szCs w:val="24"/>
              </w:rPr>
            </w:r>
            <w:r w:rsidR="001A6815">
              <w:rPr>
                <w:sz w:val="24"/>
                <w:szCs w:val="24"/>
              </w:rPr>
              <w:fldChar w:fldCharType="separate"/>
            </w:r>
            <w:r w:rsidR="001A443F">
              <w:rPr>
                <w:sz w:val="24"/>
                <w:szCs w:val="24"/>
              </w:rPr>
              <w:t> </w:t>
            </w:r>
            <w:r w:rsidR="001A443F">
              <w:rPr>
                <w:sz w:val="24"/>
                <w:szCs w:val="24"/>
              </w:rPr>
              <w:t> </w:t>
            </w:r>
            <w:r w:rsidR="001A443F">
              <w:rPr>
                <w:sz w:val="24"/>
                <w:szCs w:val="24"/>
              </w:rPr>
              <w:t> </w:t>
            </w:r>
            <w:r w:rsidR="001A443F">
              <w:rPr>
                <w:sz w:val="24"/>
                <w:szCs w:val="24"/>
              </w:rPr>
              <w:t> </w:t>
            </w:r>
            <w:r w:rsidR="001A443F">
              <w:rPr>
                <w:sz w:val="24"/>
                <w:szCs w:val="24"/>
              </w:rPr>
              <w:t> </w:t>
            </w:r>
            <w:r w:rsidR="001A6815">
              <w:rPr>
                <w:sz w:val="24"/>
                <w:szCs w:val="24"/>
              </w:rPr>
              <w:fldChar w:fldCharType="end"/>
            </w:r>
            <w:bookmarkEnd w:id="0"/>
          </w:p>
        </w:tc>
      </w:tr>
      <w:tr w:rsidR="001A6815" w:rsidRPr="00CA1A45" w14:paraId="16F10E5A" w14:textId="77777777" w:rsidTr="001A6815">
        <w:trPr>
          <w:trHeight w:val="332"/>
        </w:trPr>
        <w:tc>
          <w:tcPr>
            <w:tcW w:w="10880" w:type="dxa"/>
          </w:tcPr>
          <w:p w14:paraId="616C687B" w14:textId="77777777" w:rsidR="001A6815" w:rsidRPr="00CA1A45" w:rsidRDefault="00A378EB" w:rsidP="001A44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College</w:t>
            </w:r>
            <w:r w:rsidR="001A6815" w:rsidRPr="00CA1A45">
              <w:rPr>
                <w:sz w:val="24"/>
                <w:szCs w:val="24"/>
              </w:rPr>
              <w:t>:</w:t>
            </w:r>
            <w:r w:rsidR="001A6815">
              <w:rPr>
                <w:sz w:val="24"/>
                <w:szCs w:val="24"/>
              </w:rPr>
              <w:t xml:space="preserve">  </w:t>
            </w:r>
            <w:r w:rsidR="001A6815"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="001A6815">
              <w:rPr>
                <w:sz w:val="24"/>
                <w:szCs w:val="24"/>
              </w:rPr>
              <w:instrText xml:space="preserve"> FORMTEXT </w:instrText>
            </w:r>
            <w:r w:rsidR="001A6815">
              <w:rPr>
                <w:sz w:val="24"/>
                <w:szCs w:val="24"/>
              </w:rPr>
            </w:r>
            <w:r w:rsidR="001A6815">
              <w:rPr>
                <w:sz w:val="24"/>
                <w:szCs w:val="24"/>
              </w:rPr>
              <w:fldChar w:fldCharType="separate"/>
            </w:r>
            <w:r w:rsidR="001A443F">
              <w:rPr>
                <w:sz w:val="24"/>
                <w:szCs w:val="24"/>
              </w:rPr>
              <w:t> </w:t>
            </w:r>
            <w:r w:rsidR="001A443F">
              <w:rPr>
                <w:sz w:val="24"/>
                <w:szCs w:val="24"/>
              </w:rPr>
              <w:t> </w:t>
            </w:r>
            <w:r w:rsidR="001A443F">
              <w:rPr>
                <w:sz w:val="24"/>
                <w:szCs w:val="24"/>
              </w:rPr>
              <w:t> </w:t>
            </w:r>
            <w:r w:rsidR="001A443F">
              <w:rPr>
                <w:sz w:val="24"/>
                <w:szCs w:val="24"/>
              </w:rPr>
              <w:t> </w:t>
            </w:r>
            <w:r w:rsidR="001A443F">
              <w:rPr>
                <w:sz w:val="24"/>
                <w:szCs w:val="24"/>
              </w:rPr>
              <w:t> </w:t>
            </w:r>
            <w:r w:rsidR="001A6815">
              <w:rPr>
                <w:sz w:val="24"/>
                <w:szCs w:val="24"/>
              </w:rPr>
              <w:fldChar w:fldCharType="end"/>
            </w:r>
            <w:bookmarkEnd w:id="1"/>
          </w:p>
        </w:tc>
      </w:tr>
      <w:tr w:rsidR="001A6815" w:rsidRPr="00CA1A45" w14:paraId="464D7541" w14:textId="77777777" w:rsidTr="001A6815">
        <w:trPr>
          <w:trHeight w:val="332"/>
        </w:trPr>
        <w:tc>
          <w:tcPr>
            <w:tcW w:w="10880" w:type="dxa"/>
          </w:tcPr>
          <w:p w14:paraId="38C05A1A" w14:textId="77777777" w:rsidR="001A6815" w:rsidRPr="00CA1A45" w:rsidRDefault="00A378EB" w:rsidP="001A44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Department/Center</w:t>
            </w:r>
            <w:r w:rsidR="001A6815" w:rsidRPr="00CA1A45">
              <w:rPr>
                <w:sz w:val="24"/>
                <w:szCs w:val="24"/>
              </w:rPr>
              <w:t>:</w:t>
            </w:r>
            <w:r w:rsidR="001A6815">
              <w:rPr>
                <w:sz w:val="24"/>
                <w:szCs w:val="24"/>
              </w:rPr>
              <w:t xml:space="preserve">  </w:t>
            </w:r>
            <w:r w:rsidR="001A6815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="001A6815">
              <w:rPr>
                <w:sz w:val="24"/>
                <w:szCs w:val="24"/>
              </w:rPr>
              <w:instrText xml:space="preserve"> FORMTEXT </w:instrText>
            </w:r>
            <w:r w:rsidR="001A6815">
              <w:rPr>
                <w:sz w:val="24"/>
                <w:szCs w:val="24"/>
              </w:rPr>
            </w:r>
            <w:r w:rsidR="001A6815">
              <w:rPr>
                <w:sz w:val="24"/>
                <w:szCs w:val="24"/>
              </w:rPr>
              <w:fldChar w:fldCharType="separate"/>
            </w:r>
            <w:r w:rsidR="001A443F">
              <w:rPr>
                <w:sz w:val="24"/>
                <w:szCs w:val="24"/>
              </w:rPr>
              <w:t> </w:t>
            </w:r>
            <w:r w:rsidR="001A443F">
              <w:rPr>
                <w:sz w:val="24"/>
                <w:szCs w:val="24"/>
              </w:rPr>
              <w:t> </w:t>
            </w:r>
            <w:r w:rsidR="001A443F">
              <w:rPr>
                <w:sz w:val="24"/>
                <w:szCs w:val="24"/>
              </w:rPr>
              <w:t> </w:t>
            </w:r>
            <w:r w:rsidR="001A443F">
              <w:rPr>
                <w:sz w:val="24"/>
                <w:szCs w:val="24"/>
              </w:rPr>
              <w:t> </w:t>
            </w:r>
            <w:r w:rsidR="001A443F">
              <w:rPr>
                <w:sz w:val="24"/>
                <w:szCs w:val="24"/>
              </w:rPr>
              <w:t> </w:t>
            </w:r>
            <w:r w:rsidR="001A6815">
              <w:rPr>
                <w:sz w:val="24"/>
                <w:szCs w:val="24"/>
              </w:rPr>
              <w:fldChar w:fldCharType="end"/>
            </w:r>
            <w:bookmarkEnd w:id="2"/>
          </w:p>
        </w:tc>
      </w:tr>
      <w:tr w:rsidR="001A6815" w:rsidRPr="00CA1A45" w14:paraId="7C505064" w14:textId="77777777" w:rsidTr="001A6815">
        <w:trPr>
          <w:trHeight w:val="332"/>
        </w:trPr>
        <w:tc>
          <w:tcPr>
            <w:tcW w:w="10880" w:type="dxa"/>
          </w:tcPr>
          <w:p w14:paraId="24982857" w14:textId="77777777" w:rsidR="009E1D94" w:rsidRPr="00CA1A45" w:rsidRDefault="00A378EB" w:rsidP="001A44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Title</w:t>
            </w:r>
            <w:r w:rsidR="001A6815" w:rsidRPr="00CA1A45">
              <w:rPr>
                <w:sz w:val="24"/>
                <w:szCs w:val="24"/>
              </w:rPr>
              <w:t>:</w:t>
            </w:r>
            <w:r w:rsidR="001A6815">
              <w:rPr>
                <w:sz w:val="24"/>
                <w:szCs w:val="24"/>
              </w:rPr>
              <w:t xml:space="preserve">  </w:t>
            </w:r>
            <w:r w:rsidR="001A6815"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="001A6815">
              <w:rPr>
                <w:sz w:val="24"/>
                <w:szCs w:val="24"/>
              </w:rPr>
              <w:instrText xml:space="preserve"> FORMTEXT </w:instrText>
            </w:r>
            <w:r w:rsidR="001A6815">
              <w:rPr>
                <w:sz w:val="24"/>
                <w:szCs w:val="24"/>
              </w:rPr>
            </w:r>
            <w:r w:rsidR="001A6815">
              <w:rPr>
                <w:sz w:val="24"/>
                <w:szCs w:val="24"/>
              </w:rPr>
              <w:fldChar w:fldCharType="separate"/>
            </w:r>
            <w:r w:rsidR="001A443F">
              <w:rPr>
                <w:sz w:val="24"/>
                <w:szCs w:val="24"/>
              </w:rPr>
              <w:t> </w:t>
            </w:r>
            <w:r w:rsidR="001A443F">
              <w:rPr>
                <w:sz w:val="24"/>
                <w:szCs w:val="24"/>
              </w:rPr>
              <w:t> </w:t>
            </w:r>
            <w:r w:rsidR="001A443F">
              <w:rPr>
                <w:sz w:val="24"/>
                <w:szCs w:val="24"/>
              </w:rPr>
              <w:t> </w:t>
            </w:r>
            <w:r w:rsidR="001A443F">
              <w:rPr>
                <w:sz w:val="24"/>
                <w:szCs w:val="24"/>
              </w:rPr>
              <w:t> </w:t>
            </w:r>
            <w:r w:rsidR="001A443F">
              <w:rPr>
                <w:sz w:val="24"/>
                <w:szCs w:val="24"/>
              </w:rPr>
              <w:t> </w:t>
            </w:r>
            <w:r w:rsidR="001A6815">
              <w:rPr>
                <w:sz w:val="24"/>
                <w:szCs w:val="24"/>
              </w:rPr>
              <w:fldChar w:fldCharType="end"/>
            </w:r>
            <w:bookmarkEnd w:id="3"/>
          </w:p>
        </w:tc>
      </w:tr>
      <w:tr w:rsidR="00A378EB" w:rsidRPr="00CA1A45" w14:paraId="330EC0EE" w14:textId="77777777" w:rsidTr="001A6815">
        <w:trPr>
          <w:trHeight w:val="332"/>
        </w:trPr>
        <w:tc>
          <w:tcPr>
            <w:tcW w:w="10880" w:type="dxa"/>
          </w:tcPr>
          <w:p w14:paraId="302914C6" w14:textId="77777777" w:rsidR="00A378EB" w:rsidRPr="00CA1A45" w:rsidRDefault="00A378EB" w:rsidP="00A37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Disclosure Purpose</w:t>
            </w:r>
            <w:r w:rsidRPr="00CA1A4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0"/>
                <w:szCs w:val="20"/>
              </w:rPr>
              <w:t>Apply for new funding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0"/>
                <w:szCs w:val="20"/>
              </w:rPr>
              <w:t>Ally for funding renewal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0"/>
                <w:szCs w:val="20"/>
              </w:rPr>
              <w:t>Reflect a change in financial interest</w:t>
            </w:r>
            <w:r w:rsidRPr="00CA1A45">
              <w:rPr>
                <w:sz w:val="24"/>
                <w:szCs w:val="24"/>
              </w:rPr>
              <w:t xml:space="preserve"> </w:t>
            </w:r>
          </w:p>
        </w:tc>
      </w:tr>
      <w:tr w:rsidR="00A378EB" w:rsidRPr="00CA1A45" w14:paraId="47FC956C" w14:textId="77777777" w:rsidTr="001A6815">
        <w:trPr>
          <w:trHeight w:val="350"/>
        </w:trPr>
        <w:tc>
          <w:tcPr>
            <w:tcW w:w="10880" w:type="dxa"/>
          </w:tcPr>
          <w:p w14:paraId="580C2B7F" w14:textId="77777777" w:rsidR="00A378EB" w:rsidRDefault="00A378EB" w:rsidP="00A378E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Sponsor</w:t>
            </w:r>
            <w:r w:rsidRPr="00CA1A4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0"/>
                <w:szCs w:val="20"/>
              </w:rPr>
              <w:t>NSF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0"/>
                <w:szCs w:val="20"/>
              </w:rPr>
              <w:t>PHS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0"/>
                <w:szCs w:val="20"/>
              </w:rPr>
              <w:t>AHA</w:t>
            </w:r>
            <w:r w:rsidRPr="007F3F96">
              <w:rPr>
                <w:sz w:val="20"/>
                <w:szCs w:val="20"/>
              </w:rPr>
              <w:t xml:space="preserve">    </w:t>
            </w:r>
            <w:r>
              <w:rPr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0"/>
                <w:szCs w:val="20"/>
              </w:rPr>
              <w:t xml:space="preserve">ACS    </w:t>
            </w:r>
            <w:r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>Industry Sponsored Research:</w:t>
            </w:r>
          </w:p>
          <w:p w14:paraId="65ED9A73" w14:textId="77777777" w:rsidR="00A378EB" w:rsidRDefault="00A378EB" w:rsidP="00A378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this a proposal for a subcontract from an entity submitting a proposal to PHS (NIH, CDC, AHRQ), NSF, AHA or ACS?</w:t>
            </w:r>
          </w:p>
          <w:p w14:paraId="674B1C85" w14:textId="77777777" w:rsidR="00A378EB" w:rsidRDefault="00A378EB" w:rsidP="00A378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8"/>
            <w:r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"/>
            <w:r>
              <w:rPr>
                <w:sz w:val="20"/>
                <w:szCs w:val="20"/>
              </w:rPr>
              <w:t xml:space="preserve"> Yes  </w:t>
            </w:r>
            <w:r>
              <w:rPr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19"/>
            <w:r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"/>
            <w:r>
              <w:rPr>
                <w:sz w:val="20"/>
                <w:szCs w:val="20"/>
              </w:rPr>
              <w:t xml:space="preserve"> No</w:t>
            </w:r>
          </w:p>
          <w:p w14:paraId="479205FD" w14:textId="77777777" w:rsidR="00A378EB" w:rsidRPr="00CA1A45" w:rsidRDefault="00A378EB" w:rsidP="001A443F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Name of entity: </w:t>
            </w:r>
            <w:r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E44958">
              <w:rPr>
                <w:noProof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3FFD3A42" w14:textId="77777777" w:rsidR="00A378EB" w:rsidRPr="00CC4B0F" w:rsidRDefault="00A378E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50B6">
        <w:rPr>
          <w:sz w:val="24"/>
          <w:szCs w:val="24"/>
        </w:rPr>
        <w:tab/>
      </w:r>
      <w:r w:rsidR="00AD50B6">
        <w:rPr>
          <w:sz w:val="24"/>
          <w:szCs w:val="24"/>
        </w:rPr>
        <w:tab/>
      </w:r>
      <w:r w:rsidR="00AD50B6">
        <w:rPr>
          <w:sz w:val="24"/>
          <w:szCs w:val="24"/>
        </w:rPr>
        <w:tab/>
      </w:r>
      <w:r w:rsidR="00AD50B6">
        <w:rPr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35"/>
        <w:gridCol w:w="630"/>
        <w:gridCol w:w="625"/>
      </w:tblGrid>
      <w:tr w:rsidR="00A378EB" w14:paraId="6589E4C8" w14:textId="77777777" w:rsidTr="00AD50B6">
        <w:trPr>
          <w:trHeight w:val="332"/>
        </w:trPr>
        <w:tc>
          <w:tcPr>
            <w:tcW w:w="9535" w:type="dxa"/>
          </w:tcPr>
          <w:p w14:paraId="70B0D0A3" w14:textId="77777777" w:rsidR="00A378EB" w:rsidRDefault="00AD50B6" w:rsidP="002267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Conflict of Interest:</w:t>
            </w:r>
          </w:p>
        </w:tc>
        <w:tc>
          <w:tcPr>
            <w:tcW w:w="630" w:type="dxa"/>
          </w:tcPr>
          <w:p w14:paraId="4A40F52D" w14:textId="77777777" w:rsidR="00A378EB" w:rsidRDefault="00AD50B6" w:rsidP="002267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625" w:type="dxa"/>
          </w:tcPr>
          <w:p w14:paraId="390A91D8" w14:textId="77777777" w:rsidR="00A378EB" w:rsidRDefault="00AD50B6" w:rsidP="002267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</w:tr>
      <w:tr w:rsidR="00A378EB" w14:paraId="4112CA07" w14:textId="77777777" w:rsidTr="0022675C">
        <w:trPr>
          <w:trHeight w:val="683"/>
        </w:trPr>
        <w:tc>
          <w:tcPr>
            <w:tcW w:w="9535" w:type="dxa"/>
          </w:tcPr>
          <w:p w14:paraId="761ABA46" w14:textId="77777777" w:rsidR="00A378EB" w:rsidRDefault="00A378EB" w:rsidP="002267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you (as the Prin</w:t>
            </w:r>
            <w:r w:rsidR="00D73E34">
              <w:rPr>
                <w:sz w:val="24"/>
                <w:szCs w:val="24"/>
              </w:rPr>
              <w:t>cipal Investigator/ Co-Investigator</w:t>
            </w:r>
            <w:r>
              <w:rPr>
                <w:sz w:val="24"/>
                <w:szCs w:val="24"/>
              </w:rPr>
              <w:t xml:space="preserve">) have any Significant Financial Interest that would reasonably appear to affect or be affected by this sponsored project? (See below for definition of “Significant Financial </w:t>
            </w:r>
            <w:r w:rsidR="00AD50B6">
              <w:rPr>
                <w:sz w:val="24"/>
                <w:szCs w:val="24"/>
              </w:rPr>
              <w:t>Interest” *</w:t>
            </w:r>
            <w:r>
              <w:rPr>
                <w:sz w:val="24"/>
                <w:szCs w:val="24"/>
              </w:rPr>
              <w:t>)</w:t>
            </w:r>
          </w:p>
          <w:p w14:paraId="7A6905AA" w14:textId="77777777" w:rsidR="00A378EB" w:rsidRDefault="00A378EB" w:rsidP="002267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YES (check all that apply):</w:t>
            </w:r>
          </w:p>
          <w:p w14:paraId="2A0B3CE0" w14:textId="77777777" w:rsidR="00A378EB" w:rsidRDefault="00A378EB" w:rsidP="002267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2"/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6"/>
            <w:r>
              <w:rPr>
                <w:sz w:val="24"/>
                <w:szCs w:val="24"/>
              </w:rPr>
              <w:t>salary or other payments for services (e.g. consulting fees or honoraria)</w:t>
            </w:r>
          </w:p>
          <w:p w14:paraId="0C2B296E" w14:textId="77777777" w:rsidR="00A378EB" w:rsidRDefault="00A378EB" w:rsidP="002267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3"/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>
              <w:rPr>
                <w:sz w:val="24"/>
                <w:szCs w:val="24"/>
              </w:rPr>
              <w:t>equity interests (e.g. stocks, stock options, or other ownership interests)</w:t>
            </w:r>
          </w:p>
          <w:p w14:paraId="6EE12272" w14:textId="77777777" w:rsidR="00A378EB" w:rsidRDefault="00A378EB" w:rsidP="002267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4"/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>
              <w:rPr>
                <w:sz w:val="24"/>
                <w:szCs w:val="24"/>
              </w:rPr>
              <w:t>intellectual property rights (e.g. patents, copyrights, and royalties from such rights)</w:t>
            </w:r>
          </w:p>
          <w:p w14:paraId="4DF3662D" w14:textId="77777777" w:rsidR="00A378EB" w:rsidRPr="00AE485E" w:rsidRDefault="00A378EB" w:rsidP="002267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5"/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>
              <w:rPr>
                <w:sz w:val="24"/>
                <w:szCs w:val="24"/>
              </w:rPr>
              <w:t>other significant financial interest that would potentially affect or be perceived to affect the result of the research, educational, or services actives funded or proposed)</w:t>
            </w:r>
          </w:p>
        </w:tc>
        <w:tc>
          <w:tcPr>
            <w:tcW w:w="630" w:type="dxa"/>
          </w:tcPr>
          <w:p w14:paraId="0DA3A272" w14:textId="77777777" w:rsidR="00A378EB" w:rsidRDefault="00A378EB" w:rsidP="002267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6"/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625" w:type="dxa"/>
          </w:tcPr>
          <w:p w14:paraId="599B9793" w14:textId="77777777" w:rsidR="00A378EB" w:rsidRDefault="00A378EB" w:rsidP="002267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7"/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11"/>
          </w:p>
        </w:tc>
      </w:tr>
    </w:tbl>
    <w:p w14:paraId="08DD5067" w14:textId="77777777" w:rsidR="00880F47" w:rsidRDefault="00880F47" w:rsidP="00880F47">
      <w:pPr>
        <w:rPr>
          <w:b/>
          <w:sz w:val="28"/>
          <w:szCs w:val="28"/>
        </w:rPr>
      </w:pPr>
    </w:p>
    <w:p w14:paraId="2D623B70" w14:textId="77777777" w:rsidR="00A67654" w:rsidRPr="008F5F72" w:rsidRDefault="00FD7F5F" w:rsidP="00A67654">
      <w:pPr>
        <w:rPr>
          <w:i/>
        </w:rPr>
      </w:pPr>
      <w:r>
        <w:rPr>
          <w:b/>
          <w:sz w:val="28"/>
          <w:szCs w:val="28"/>
        </w:rPr>
        <w:t>Signature</w:t>
      </w:r>
      <w:r>
        <w:rPr>
          <w:b/>
          <w:sz w:val="24"/>
          <w:szCs w:val="24"/>
        </w:rPr>
        <w:t xml:space="preserve">: </w:t>
      </w:r>
      <w:r>
        <w:rPr>
          <w:i/>
        </w:rPr>
        <w:t>I certify that the information provided in this form is accurate and that I will update this disclosure during the period of the award, should any ne</w:t>
      </w:r>
      <w:r w:rsidR="00D41DBA">
        <w:rPr>
          <w:i/>
        </w:rPr>
        <w:t>w reportable significant financial</w:t>
      </w:r>
      <w:r>
        <w:rPr>
          <w:i/>
        </w:rPr>
        <w:t xml:space="preserve"> interest be obtained. </w:t>
      </w:r>
      <w:r w:rsidR="00A67654" w:rsidRPr="008F5F72">
        <w:rPr>
          <w:i/>
        </w:rPr>
        <w:t xml:space="preserve"> </w:t>
      </w:r>
    </w:p>
    <w:tbl>
      <w:tblPr>
        <w:tblStyle w:val="TableGrid"/>
        <w:tblW w:w="10862" w:type="dxa"/>
        <w:tblLook w:val="04A0" w:firstRow="1" w:lastRow="0" w:firstColumn="1" w:lastColumn="0" w:noHBand="0" w:noVBand="1"/>
      </w:tblPr>
      <w:tblGrid>
        <w:gridCol w:w="2425"/>
        <w:gridCol w:w="3780"/>
        <w:gridCol w:w="3330"/>
        <w:gridCol w:w="1327"/>
      </w:tblGrid>
      <w:tr w:rsidR="009F3443" w14:paraId="78D50A57" w14:textId="77777777" w:rsidTr="00AD50B6">
        <w:tc>
          <w:tcPr>
            <w:tcW w:w="2425" w:type="dxa"/>
          </w:tcPr>
          <w:p w14:paraId="2C8EFE1F" w14:textId="77777777" w:rsidR="009F3443" w:rsidRDefault="009F3443" w:rsidP="00FD7F5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80" w:type="dxa"/>
          </w:tcPr>
          <w:p w14:paraId="04B7BB37" w14:textId="77777777" w:rsidR="009F3443" w:rsidRPr="002E7BE7" w:rsidRDefault="009F3443" w:rsidP="00FD7F5F">
            <w:pPr>
              <w:contextualSpacing/>
              <w:jc w:val="center"/>
              <w:rPr>
                <w:i/>
                <w:sz w:val="20"/>
                <w:szCs w:val="20"/>
              </w:rPr>
            </w:pPr>
            <w:r w:rsidRPr="002E7BE7">
              <w:rPr>
                <w:i/>
                <w:sz w:val="20"/>
                <w:szCs w:val="20"/>
              </w:rPr>
              <w:t>Name (typed or printed)</w:t>
            </w:r>
          </w:p>
        </w:tc>
        <w:tc>
          <w:tcPr>
            <w:tcW w:w="3330" w:type="dxa"/>
          </w:tcPr>
          <w:p w14:paraId="1795D931" w14:textId="77777777" w:rsidR="009F3443" w:rsidRPr="002E7BE7" w:rsidRDefault="002E7BE7" w:rsidP="00A67654">
            <w:pPr>
              <w:contextualSpacing/>
              <w:jc w:val="center"/>
              <w:rPr>
                <w:i/>
                <w:sz w:val="20"/>
                <w:szCs w:val="20"/>
              </w:rPr>
            </w:pPr>
            <w:r w:rsidRPr="002E7BE7">
              <w:rPr>
                <w:i/>
                <w:sz w:val="20"/>
                <w:szCs w:val="20"/>
              </w:rPr>
              <w:t>Signature</w:t>
            </w:r>
          </w:p>
        </w:tc>
        <w:tc>
          <w:tcPr>
            <w:tcW w:w="1327" w:type="dxa"/>
          </w:tcPr>
          <w:p w14:paraId="6AB9E6B8" w14:textId="77777777" w:rsidR="009F3443" w:rsidRPr="002E7BE7" w:rsidRDefault="002E7BE7" w:rsidP="00A67654">
            <w:pPr>
              <w:contextualSpacing/>
              <w:jc w:val="center"/>
              <w:rPr>
                <w:i/>
                <w:sz w:val="20"/>
                <w:szCs w:val="20"/>
              </w:rPr>
            </w:pPr>
            <w:r w:rsidRPr="002E7BE7">
              <w:rPr>
                <w:i/>
                <w:sz w:val="20"/>
                <w:szCs w:val="20"/>
              </w:rPr>
              <w:t>Date</w:t>
            </w:r>
          </w:p>
        </w:tc>
      </w:tr>
      <w:tr w:rsidR="009F3443" w:rsidRPr="009F3443" w14:paraId="13613C69" w14:textId="77777777" w:rsidTr="00AD50B6">
        <w:trPr>
          <w:trHeight w:val="256"/>
        </w:trPr>
        <w:tc>
          <w:tcPr>
            <w:tcW w:w="2425" w:type="dxa"/>
          </w:tcPr>
          <w:p w14:paraId="1FFAA238" w14:textId="77777777" w:rsidR="009F3443" w:rsidRPr="009F3443" w:rsidRDefault="009F3443" w:rsidP="002E1F20">
            <w:pPr>
              <w:rPr>
                <w:b/>
                <w:sz w:val="24"/>
                <w:szCs w:val="24"/>
              </w:rPr>
            </w:pPr>
            <w:r w:rsidRPr="009F3443">
              <w:rPr>
                <w:b/>
                <w:sz w:val="24"/>
                <w:szCs w:val="24"/>
              </w:rPr>
              <w:t>Investigator:</w:t>
            </w:r>
          </w:p>
        </w:tc>
        <w:tc>
          <w:tcPr>
            <w:tcW w:w="3780" w:type="dxa"/>
          </w:tcPr>
          <w:p w14:paraId="6D2E067F" w14:textId="77777777" w:rsidR="009F3443" w:rsidRPr="009F3443" w:rsidRDefault="00D73E34" w:rsidP="001A443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1A443F">
              <w:rPr>
                <w:sz w:val="24"/>
                <w:szCs w:val="24"/>
              </w:rPr>
              <w:t> </w:t>
            </w:r>
            <w:r w:rsidR="001A443F">
              <w:rPr>
                <w:sz w:val="24"/>
                <w:szCs w:val="24"/>
              </w:rPr>
              <w:t> </w:t>
            </w:r>
            <w:r w:rsidR="001A443F">
              <w:rPr>
                <w:sz w:val="24"/>
                <w:szCs w:val="24"/>
              </w:rPr>
              <w:t> </w:t>
            </w:r>
            <w:r w:rsidR="001A443F">
              <w:rPr>
                <w:sz w:val="24"/>
                <w:szCs w:val="24"/>
              </w:rPr>
              <w:t> </w:t>
            </w:r>
            <w:r w:rsidR="001A443F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3330" w:type="dxa"/>
          </w:tcPr>
          <w:p w14:paraId="19BC3345" w14:textId="77777777" w:rsidR="009F3443" w:rsidRPr="009F3443" w:rsidRDefault="009F3443" w:rsidP="002E1F20">
            <w:pPr>
              <w:rPr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14:paraId="64079EBA" w14:textId="77777777" w:rsidR="009F3443" w:rsidRPr="009F3443" w:rsidRDefault="00D73E34" w:rsidP="002E1F2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14:paraId="14573EC5" w14:textId="77777777" w:rsidR="00C52F77" w:rsidRDefault="00C52F77" w:rsidP="00A67654">
      <w:pPr>
        <w:tabs>
          <w:tab w:val="left" w:pos="7755"/>
        </w:tabs>
      </w:pPr>
    </w:p>
    <w:p w14:paraId="720FCF00" w14:textId="77777777" w:rsidR="00FD7F5F" w:rsidRDefault="00FD7F5F" w:rsidP="00A67654">
      <w:pPr>
        <w:tabs>
          <w:tab w:val="left" w:pos="7755"/>
        </w:tabs>
      </w:pPr>
    </w:p>
    <w:p w14:paraId="63851F1F" w14:textId="77777777" w:rsidR="00FD7F5F" w:rsidRPr="00984706" w:rsidRDefault="00FD7F5F" w:rsidP="00FD7F5F">
      <w:pPr>
        <w:tabs>
          <w:tab w:val="left" w:pos="7755"/>
        </w:tabs>
        <w:rPr>
          <w:i/>
        </w:rPr>
      </w:pPr>
      <w:r w:rsidRPr="00984706">
        <w:rPr>
          <w:i/>
        </w:rPr>
        <w:lastRenderedPageBreak/>
        <w:t>*Definition</w:t>
      </w:r>
      <w:r>
        <w:rPr>
          <w:i/>
        </w:rPr>
        <w:t>s</w:t>
      </w:r>
      <w:r w:rsidRPr="00984706">
        <w:rPr>
          <w:i/>
        </w:rPr>
        <w:t>: For the purpose of the form,</w:t>
      </w:r>
      <w:r>
        <w:rPr>
          <w:i/>
        </w:rPr>
        <w:t xml:space="preserve"> an </w:t>
      </w:r>
      <w:r w:rsidRPr="00984706">
        <w:rPr>
          <w:i/>
        </w:rPr>
        <w:t xml:space="preserve"> “Significant Financial Interests” are defined as salary or other payments for services or intellectual property rights that, when aggregated over the next twelve months for a</w:t>
      </w:r>
      <w:r>
        <w:rPr>
          <w:i/>
        </w:rPr>
        <w:t>(n) investigator/</w:t>
      </w:r>
      <w:r w:rsidRPr="00984706">
        <w:rPr>
          <w:i/>
        </w:rPr>
        <w:t xml:space="preserve"> faculty member and his/her spouse and dependent children, are expected to exceed $10,000; any equity or ownership interests held by a</w:t>
      </w:r>
      <w:r>
        <w:rPr>
          <w:i/>
        </w:rPr>
        <w:t>(n) investigator/</w:t>
      </w:r>
      <w:r w:rsidRPr="00984706">
        <w:rPr>
          <w:i/>
        </w:rPr>
        <w:t xml:space="preserve"> faculty</w:t>
      </w:r>
      <w:r>
        <w:rPr>
          <w:i/>
        </w:rPr>
        <w:t xml:space="preserve"> lead</w:t>
      </w:r>
      <w:r w:rsidRPr="00984706">
        <w:rPr>
          <w:i/>
        </w:rPr>
        <w:t xml:space="preserve"> or his/her spouse or dependent children that represent more than a five-percent ownership interest or exceed $10,000 in value.  </w:t>
      </w:r>
    </w:p>
    <w:p w14:paraId="0507C64D" w14:textId="77777777" w:rsidR="00A96B0B" w:rsidRDefault="00A96B0B" w:rsidP="00A67654">
      <w:pPr>
        <w:tabs>
          <w:tab w:val="left" w:pos="7755"/>
        </w:tabs>
      </w:pPr>
    </w:p>
    <w:sectPr w:rsidR="00A96B0B" w:rsidSect="00655A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B5AF7" w14:textId="77777777" w:rsidR="00870BA5" w:rsidRDefault="00870BA5" w:rsidP="000412D8">
      <w:pPr>
        <w:spacing w:after="0" w:line="240" w:lineRule="auto"/>
      </w:pPr>
      <w:r>
        <w:separator/>
      </w:r>
    </w:p>
  </w:endnote>
  <w:endnote w:type="continuationSeparator" w:id="0">
    <w:p w14:paraId="1EB96FCD" w14:textId="77777777" w:rsidR="00870BA5" w:rsidRDefault="00870BA5" w:rsidP="00041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546F5" w14:textId="77777777" w:rsidR="006771CC" w:rsidRDefault="006771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061EA" w14:textId="173BAAA3" w:rsidR="000412D8" w:rsidRPr="00302E95" w:rsidRDefault="000F6EBA" w:rsidP="000F6EBA">
    <w:pPr>
      <w:pStyle w:val="Footer"/>
      <w:jc w:val="center"/>
    </w:pPr>
    <w:r w:rsidRPr="00302E95">
      <w:t xml:space="preserve">BENEDICTINE UNIVERSITY, GRANTS OFFICE </w:t>
    </w:r>
    <w:r w:rsidRPr="00302E95">
      <w:tab/>
    </w:r>
    <w:r w:rsidRPr="00302E95">
      <w:tab/>
      <w:t xml:space="preserve">   FORM</w:t>
    </w:r>
    <w:r w:rsidR="00FD7F5F" w:rsidRPr="00302E95">
      <w:t>-2</w:t>
    </w:r>
    <w:r w:rsidRPr="00302E95">
      <w:t xml:space="preserve"> (</w:t>
    </w:r>
    <w:r w:rsidR="006771CC" w:rsidRPr="00302E95">
      <w:t>03/22</w:t>
    </w:r>
    <w:r w:rsidRPr="00302E95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26E9D" w14:textId="77777777" w:rsidR="006771CC" w:rsidRDefault="006771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C8CD2" w14:textId="77777777" w:rsidR="00870BA5" w:rsidRDefault="00870BA5" w:rsidP="000412D8">
      <w:pPr>
        <w:spacing w:after="0" w:line="240" w:lineRule="auto"/>
      </w:pPr>
      <w:r>
        <w:separator/>
      </w:r>
    </w:p>
  </w:footnote>
  <w:footnote w:type="continuationSeparator" w:id="0">
    <w:p w14:paraId="2BF89BF9" w14:textId="77777777" w:rsidR="00870BA5" w:rsidRDefault="00870BA5" w:rsidP="00041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75751" w14:textId="77777777" w:rsidR="006771CC" w:rsidRDefault="006771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64F29" w14:textId="40D2F723" w:rsidR="009E5E60" w:rsidRDefault="00302E95" w:rsidP="009E5E60">
    <w:pPr>
      <w:pStyle w:val="Header"/>
      <w:jc w:val="center"/>
    </w:pPr>
    <w:r>
      <w:rPr>
        <w:noProof/>
      </w:rPr>
      <w:drawing>
        <wp:inline distT="0" distB="0" distL="0" distR="0" wp14:anchorId="785FC04B" wp14:editId="1D1CC882">
          <wp:extent cx="2095500" cy="635635"/>
          <wp:effectExtent l="0" t="0" r="0" b="0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818" cy="648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17E176" w14:textId="77777777" w:rsidR="009E5E60" w:rsidRDefault="009E5E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867B6" w14:textId="77777777" w:rsidR="006771CC" w:rsidRDefault="006771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02963"/>
    <w:multiLevelType w:val="hybridMultilevel"/>
    <w:tmpl w:val="E83E171C"/>
    <w:lvl w:ilvl="0" w:tplc="539A99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E7C66"/>
    <w:multiLevelType w:val="hybridMultilevel"/>
    <w:tmpl w:val="30DCD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53698">
    <w:abstractNumId w:val="1"/>
  </w:num>
  <w:num w:numId="2" w16cid:durableId="1376009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F77"/>
    <w:rsid w:val="00001CEC"/>
    <w:rsid w:val="00023C56"/>
    <w:rsid w:val="00024B88"/>
    <w:rsid w:val="00036213"/>
    <w:rsid w:val="000412D8"/>
    <w:rsid w:val="00060844"/>
    <w:rsid w:val="00086ADA"/>
    <w:rsid w:val="0008782E"/>
    <w:rsid w:val="000B4248"/>
    <w:rsid w:val="000F5071"/>
    <w:rsid w:val="000F6EBA"/>
    <w:rsid w:val="0011654B"/>
    <w:rsid w:val="001240C8"/>
    <w:rsid w:val="00125C19"/>
    <w:rsid w:val="0013148D"/>
    <w:rsid w:val="00146277"/>
    <w:rsid w:val="001619D4"/>
    <w:rsid w:val="0016216B"/>
    <w:rsid w:val="001A443F"/>
    <w:rsid w:val="001A6815"/>
    <w:rsid w:val="001B5ECB"/>
    <w:rsid w:val="0020428D"/>
    <w:rsid w:val="002077FF"/>
    <w:rsid w:val="00254D68"/>
    <w:rsid w:val="0029664E"/>
    <w:rsid w:val="002B2F52"/>
    <w:rsid w:val="002E7BE7"/>
    <w:rsid w:val="00302E95"/>
    <w:rsid w:val="00325B1B"/>
    <w:rsid w:val="00325C7E"/>
    <w:rsid w:val="003A0A66"/>
    <w:rsid w:val="003D57B1"/>
    <w:rsid w:val="00421D1C"/>
    <w:rsid w:val="00492B2E"/>
    <w:rsid w:val="004D6E28"/>
    <w:rsid w:val="004E54E1"/>
    <w:rsid w:val="005353DC"/>
    <w:rsid w:val="00542822"/>
    <w:rsid w:val="00584C87"/>
    <w:rsid w:val="0058647D"/>
    <w:rsid w:val="005D47FE"/>
    <w:rsid w:val="005D534A"/>
    <w:rsid w:val="005F152F"/>
    <w:rsid w:val="005F2944"/>
    <w:rsid w:val="006043C7"/>
    <w:rsid w:val="00607ED9"/>
    <w:rsid w:val="00614F31"/>
    <w:rsid w:val="00630C9A"/>
    <w:rsid w:val="00655A51"/>
    <w:rsid w:val="006771CC"/>
    <w:rsid w:val="00690E62"/>
    <w:rsid w:val="0069592E"/>
    <w:rsid w:val="006B5A87"/>
    <w:rsid w:val="006E1B83"/>
    <w:rsid w:val="00701AF8"/>
    <w:rsid w:val="007101EF"/>
    <w:rsid w:val="0071137E"/>
    <w:rsid w:val="00724858"/>
    <w:rsid w:val="00724AD1"/>
    <w:rsid w:val="00736DDE"/>
    <w:rsid w:val="00746D3F"/>
    <w:rsid w:val="007E6A3B"/>
    <w:rsid w:val="007F3F96"/>
    <w:rsid w:val="007F5F7C"/>
    <w:rsid w:val="00817DFC"/>
    <w:rsid w:val="008201FF"/>
    <w:rsid w:val="00821F94"/>
    <w:rsid w:val="008372F7"/>
    <w:rsid w:val="00837C08"/>
    <w:rsid w:val="00852C20"/>
    <w:rsid w:val="00870BA5"/>
    <w:rsid w:val="00880F47"/>
    <w:rsid w:val="00895438"/>
    <w:rsid w:val="008B025E"/>
    <w:rsid w:val="008B18CF"/>
    <w:rsid w:val="008F5F72"/>
    <w:rsid w:val="00927395"/>
    <w:rsid w:val="00935868"/>
    <w:rsid w:val="009377C6"/>
    <w:rsid w:val="009524FB"/>
    <w:rsid w:val="00960551"/>
    <w:rsid w:val="00984706"/>
    <w:rsid w:val="009A5121"/>
    <w:rsid w:val="009A75FB"/>
    <w:rsid w:val="009D5BE0"/>
    <w:rsid w:val="009E1D94"/>
    <w:rsid w:val="009E5E60"/>
    <w:rsid w:val="009E7C8A"/>
    <w:rsid w:val="009F3443"/>
    <w:rsid w:val="009F4C82"/>
    <w:rsid w:val="00A355FD"/>
    <w:rsid w:val="00A378EB"/>
    <w:rsid w:val="00A6229A"/>
    <w:rsid w:val="00A67654"/>
    <w:rsid w:val="00A96B0B"/>
    <w:rsid w:val="00AB1795"/>
    <w:rsid w:val="00AC4CFE"/>
    <w:rsid w:val="00AD27AA"/>
    <w:rsid w:val="00AD50B6"/>
    <w:rsid w:val="00AD6DEE"/>
    <w:rsid w:val="00AE485E"/>
    <w:rsid w:val="00AF10BA"/>
    <w:rsid w:val="00AF660D"/>
    <w:rsid w:val="00B025A1"/>
    <w:rsid w:val="00B02C1A"/>
    <w:rsid w:val="00B3612A"/>
    <w:rsid w:val="00B77544"/>
    <w:rsid w:val="00B96976"/>
    <w:rsid w:val="00BB2D21"/>
    <w:rsid w:val="00C12BE7"/>
    <w:rsid w:val="00C526AB"/>
    <w:rsid w:val="00C52F77"/>
    <w:rsid w:val="00C62056"/>
    <w:rsid w:val="00C6710E"/>
    <w:rsid w:val="00CA1A45"/>
    <w:rsid w:val="00CC4B0F"/>
    <w:rsid w:val="00CF14CD"/>
    <w:rsid w:val="00D37EA4"/>
    <w:rsid w:val="00D41DBA"/>
    <w:rsid w:val="00D73E34"/>
    <w:rsid w:val="00D84EF3"/>
    <w:rsid w:val="00DA42E5"/>
    <w:rsid w:val="00E41646"/>
    <w:rsid w:val="00E44958"/>
    <w:rsid w:val="00E45D58"/>
    <w:rsid w:val="00E5225E"/>
    <w:rsid w:val="00E928B1"/>
    <w:rsid w:val="00E9457A"/>
    <w:rsid w:val="00ED4D09"/>
    <w:rsid w:val="00F04DA7"/>
    <w:rsid w:val="00F41121"/>
    <w:rsid w:val="00F4309A"/>
    <w:rsid w:val="00F61650"/>
    <w:rsid w:val="00F67175"/>
    <w:rsid w:val="00FB38EF"/>
    <w:rsid w:val="00FD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3EA07"/>
  <w15:chartTrackingRefBased/>
  <w15:docId w15:val="{0858916E-763A-4883-8522-B4B3E50A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2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F4C8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41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2D8"/>
  </w:style>
  <w:style w:type="paragraph" w:styleId="Footer">
    <w:name w:val="footer"/>
    <w:basedOn w:val="Normal"/>
    <w:link w:val="FooterChar"/>
    <w:uiPriority w:val="99"/>
    <w:unhideWhenUsed/>
    <w:rsid w:val="00041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2D8"/>
  </w:style>
  <w:style w:type="paragraph" w:styleId="ListParagraph">
    <w:name w:val="List Paragraph"/>
    <w:basedOn w:val="Normal"/>
    <w:uiPriority w:val="34"/>
    <w:qFormat/>
    <w:rsid w:val="00E45D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4C8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E6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771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croteau@ben.ed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DULEK, KRISSY</dc:creator>
  <cp:keywords/>
  <dc:description/>
  <cp:lastModifiedBy>Mosier, Michelle</cp:lastModifiedBy>
  <cp:revision>4</cp:revision>
  <cp:lastPrinted>2018-01-05T20:33:00Z</cp:lastPrinted>
  <dcterms:created xsi:type="dcterms:W3CDTF">2018-06-25T15:18:00Z</dcterms:created>
  <dcterms:modified xsi:type="dcterms:W3CDTF">2023-03-08T16:06:00Z</dcterms:modified>
</cp:coreProperties>
</file>